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30" w:rsidRPr="00C86D30" w:rsidRDefault="00C86D30" w:rsidP="00D46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57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ИЗВЕЩЕНИЕ</w:t>
      </w:r>
    </w:p>
    <w:p w:rsidR="00C86D30" w:rsidRPr="00C86D30" w:rsidRDefault="00C86D30" w:rsidP="00D46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проведении открытого конкурса на замещение вакантной </w:t>
      </w:r>
      <w:proofErr w:type="gramStart"/>
      <w:r w:rsidRPr="00C86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должности муниципальной службы </w:t>
      </w:r>
      <w:r w:rsidRPr="00357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главы</w:t>
      </w:r>
      <w:r w:rsidRPr="00C86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Администрации города Заволжья</w:t>
      </w:r>
      <w:proofErr w:type="gramEnd"/>
    </w:p>
    <w:p w:rsidR="00C86D30" w:rsidRPr="00C86D30" w:rsidRDefault="00C86D30" w:rsidP="00D46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C86D30" w:rsidRPr="00C86D30" w:rsidRDefault="00C86D30" w:rsidP="00D46DF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D46DF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основании решения </w:t>
      </w:r>
      <w:r w:rsidRPr="00D46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города Заволжья от 22.09.2015 № 62</w:t>
      </w:r>
      <w:r w:rsidR="00D46DF4" w:rsidRPr="00D46DF4">
        <w:rPr>
          <w:rFonts w:ascii="Times New Roman" w:hAnsi="Times New Roman" w:cs="Times New Roman"/>
          <w:sz w:val="28"/>
          <w:szCs w:val="28"/>
        </w:rPr>
        <w:t xml:space="preserve"> «Об объявлении конкурса на замещение вакантной должности главы Администрации города Заволжья»</w:t>
      </w:r>
      <w:r w:rsidRPr="00D46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Дума города Заволжья объявляет конкурс на замещение вакантной</w:t>
      </w:r>
      <w:r w:rsidRPr="00C86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86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должности муниципальной службы 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C86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Заволжья</w:t>
      </w:r>
      <w:proofErr w:type="gramEnd"/>
      <w:r w:rsidRPr="00C86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86D30" w:rsidRPr="00C86D30" w:rsidRDefault="00C86D30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C86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кандидатам:</w:t>
      </w:r>
    </w:p>
    <w:p w:rsidR="0024779C" w:rsidRPr="0024779C" w:rsidRDefault="0024779C" w:rsidP="00D46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 уровню профессионального образования:</w:t>
      </w:r>
    </w:p>
    <w:p w:rsidR="0024779C" w:rsidRPr="0024779C" w:rsidRDefault="0024779C" w:rsidP="00D46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     профессиональное    образование    по   специальности     «Государственное и муниципальное управление», «Экономика», высшее техническое образование, удостоверенное дипломом государственного образца  или образование, считающееся равноценным.     </w:t>
      </w:r>
    </w:p>
    <w:p w:rsidR="00357F2B" w:rsidRPr="00357F2B" w:rsidRDefault="00357F2B" w:rsidP="00D46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 стажу муниципальной службы: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стажу муниципальной службы (государственной службы) или стажу работы по специальности - не менее 4 лет муниципальной (государственной) службы или 5 лет работы по специальности</w:t>
      </w:r>
    </w:p>
    <w:p w:rsidR="00357F2B" w:rsidRPr="00357F2B" w:rsidRDefault="00357F2B" w:rsidP="00D46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 уровню и характеру знаний: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кандидат, претендующий на замещение</w:t>
      </w:r>
      <w:r w:rsidRPr="00357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6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вакантной </w:t>
      </w:r>
      <w:proofErr w:type="gramStart"/>
      <w:r w:rsidRPr="00C86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должности муниципальной службы </w:t>
      </w:r>
      <w:r w:rsidRPr="00EB76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главы</w:t>
      </w:r>
      <w:r w:rsidRPr="00C86D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Администрации города Заволжья</w:t>
      </w:r>
      <w:proofErr w:type="gramEnd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должен </w:t>
      </w:r>
      <w:proofErr w:type="gramStart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и уметь применять на практике Конституцию Российской Федерации, федеральные конституционные законы, федеральные законы, указы Президента Российской Федерации, постановления Правительства Российской Федерации, Устав Нижегородской области, иные нормативные правовые акты Российской Федерации и Нижегородской области применительно к исполнению своих должностных обязанностей, Устав города Заволжья, Кодекс служебной этики муниципальных служащих Городецкого района, Положение об Администрации города Заволжья, Правила служебного поведения муниципальных служащих</w:t>
      </w:r>
      <w:proofErr w:type="gramEnd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Заволжья, антикоррупционное законодательство, Инструкцию по делопроизводству в Администрации города Заволжья, правила и нормы охраны труда</w:t>
      </w:r>
    </w:p>
    <w:p w:rsidR="0024779C" w:rsidRPr="002651FF" w:rsidRDefault="0024779C" w:rsidP="00D46D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4. К профессиональным навыкам  и умениям, деловым качествам: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хорошие организаторские способности, способность руководить коллективом;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способность грамотно и полно оценивать обстановку, оперативно принимать решения для достижения поставленных целей;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умение быть требовательным, стимулировать достижение результатов труда, ставить перед подчиненными достижимые задачи;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способность анализировать и оценивать деятельность подчиненных;</w:t>
      </w:r>
    </w:p>
    <w:p w:rsidR="002651FF" w:rsidRPr="002651FF" w:rsidRDefault="0024779C" w:rsidP="00D46D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651FF"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формирования эффективного взаимодействия в коллективе, разрешения конфликта интересов;</w:t>
      </w:r>
    </w:p>
    <w:p w:rsidR="0024779C" w:rsidRPr="002651FF" w:rsidRDefault="002651FF" w:rsidP="00D46D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779C"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умение четко и грамотно излагать свои мысли в устной и письменной форме;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способность аргументировать, доказывать свою точку зрения;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владение навыками: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текущего и перспективного планирования и организации труда;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организации работы по эффективному взаимодействию с органами государственной власти, организациями, учреждениями, органами местного самоуправления и т.д.;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эффективного планирования рабочего времени;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ведения деловых переговоров, публичных выступлений;</w:t>
      </w:r>
    </w:p>
    <w:p w:rsidR="0024779C" w:rsidRPr="002651FF" w:rsidRDefault="002651FF" w:rsidP="00D46D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779C"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руководства персоналом органа местного самоуправления,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деловые качества: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энергичность, высокая работоспособность, стрессоустойчивость;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самостоятельность в принятии решений, готовность брать на себя ответственность за принятые решения и действия;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настойчивость в достижении поставленной цели;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стремление к накоплению и обновлению профессиональных знаний и навыков;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способность своевременно адаптироваться к новым условиям деятельности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5. К уровню знаний и навыков в области использования информационно-коммуникационных технологий:         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знания: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правовых аспектов в области информационно-коммуникационных технологий;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программных документов и приоритетов государственной политики в области информационно-коммуникационных технологий;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правовых аспектов в сфере предоставления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 аппаратного и программного обеспечения;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возможностей и особенностей </w:t>
      </w:r>
      <w:proofErr w:type="gramStart"/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proofErr w:type="gramEnd"/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информационно-коммуникационных технологий в органах местного </w:t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включая использование возможностей межведомственного документооборота;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общих вопросов в области обеспечения информационной безопасности;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основ проектного управления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навыки: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стратегического планирования и управления групповой деятельностью с учетом возможностей и особенностей </w:t>
      </w:r>
      <w:proofErr w:type="gramStart"/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proofErr w:type="gramEnd"/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работы с внутренними и периферийными устройствами компьютера;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работы с информационно-телекоммуникационными сетями, в том числе сетью Интернет;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работы в операционной системе;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управления электронной почтой;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работы в текстовом редакторе;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работы с электронными таблицами;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работы с базами данных;</w:t>
      </w:r>
    </w:p>
    <w:p w:rsidR="0024779C" w:rsidRPr="002651FF" w:rsidRDefault="0024779C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FF">
        <w:rPr>
          <w:rStyle w:val="apple-tab-span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2651FF">
        <w:rPr>
          <w:rFonts w:ascii="Times New Roman" w:hAnsi="Times New Roman" w:cs="Times New Roman"/>
          <w:color w:val="000000" w:themeColor="text1"/>
          <w:sz w:val="28"/>
          <w:szCs w:val="28"/>
        </w:rPr>
        <w:t>- работы с системами управления проектами</w:t>
      </w:r>
    </w:p>
    <w:p w:rsidR="00336446" w:rsidRPr="002651FF" w:rsidRDefault="00336446" w:rsidP="00D46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Ограничения, при наличии которых гражданин не допускается к участию в конкурсе, либо не может быть принят по его результатам на муниципальную службу, а также условия прохождения муниципальной службы определены Федеральным законом от 02.03.2007 № 25-ФЗ «О муниципальной службе в РФ» и законом Нижегородской области от 03.08.2007 № 99-З «О муниципальной службе в Нижегородской области».             </w:t>
      </w:r>
      <w:proofErr w:type="gramEnd"/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подать следующие документы: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личное заявление;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собственноручно заполненную и подписанную анкету установленной формы с фотографией;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копию паспорта;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подтверждающие необходимое профессиональное образование, квалификацию и стаж работы: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деятельность, а также копии документов о профессиональном образовании, о присвоении ученой степени, ученого звания, заверенные кадровыми службами по месту работы;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 об отсутствии у гражданина заболевания, препятствующего поступлению на муниципальную службу по форме 001-ГС/у;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характеристику или рекомендации с предыдущего места работы (по желанию);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свидетельство </w:t>
      </w:r>
      <w:proofErr w:type="gramStart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постановке на учет физического лица в налоговом органе по месту жительства  на  территории</w:t>
      </w:r>
      <w:proofErr w:type="gramEnd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Российской Федерации;</w:t>
      </w:r>
    </w:p>
    <w:p w:rsidR="00357F2B" w:rsidRPr="00357F2B" w:rsidRDefault="00357F2B" w:rsidP="00635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документы воинского учета - для военнообязанных и лиц, подлежащих призыву на военную службу;</w:t>
      </w:r>
    </w:p>
    <w:p w:rsidR="00192190" w:rsidRPr="00192190" w:rsidRDefault="00357F2B" w:rsidP="00192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2190" w:rsidRPr="00192190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утвержденной Президентом Российской Федерации форме справки.</w:t>
      </w:r>
      <w:proofErr w:type="gramEnd"/>
    </w:p>
    <w:p w:rsidR="00635B64" w:rsidRPr="00357F2B" w:rsidRDefault="00635B64" w:rsidP="0019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заседания конкурсной комиссии кандидаты представляют Концепции развития и управления города Заволжья на ближайшие 5 лет.</w:t>
      </w:r>
      <w:proofErr w:type="gramEnd"/>
    </w:p>
    <w:p w:rsidR="00357F2B" w:rsidRDefault="00357F2B" w:rsidP="00D46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 со дня опубликования в газете «Новости Заволжья»</w:t>
      </w:r>
      <w:r w:rsidR="00634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26.10.2015</w:t>
      </w:r>
      <w:r w:rsid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документов для учас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 в конкурсе осуществляется со дня опубликовани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15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0.2015 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включительно, 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рабочие дни с </w:t>
      </w:r>
      <w:r w:rsidR="00854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час. до 1</w:t>
      </w:r>
      <w:r w:rsidR="00854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час.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  по адресу: 606520,  Нижегородская обл., </w:t>
      </w:r>
      <w:proofErr w:type="spellStart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аволжье</w:t>
      </w:r>
      <w:proofErr w:type="spellEnd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</w:t>
      </w:r>
      <w:proofErr w:type="spellStart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пр.Мира</w:t>
      </w:r>
      <w:proofErr w:type="spellEnd"/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19, кабинет № 2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телеф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для справок  8(83161) 6-86-33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7-68-00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F2B" w:rsidRPr="00192190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92190" w:rsidRPr="00192190">
        <w:rPr>
          <w:rFonts w:ascii="Times New Roman" w:hAnsi="Times New Roman" w:cs="Times New Roman"/>
          <w:sz w:val="28"/>
          <w:szCs w:val="28"/>
        </w:rPr>
        <w:t>Дата и м</w:t>
      </w:r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 конкурса</w:t>
      </w:r>
      <w:r w:rsidR="00192190"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190" w:rsidRPr="00192190">
        <w:rPr>
          <w:rFonts w:ascii="Times New Roman" w:hAnsi="Times New Roman" w:cs="Times New Roman"/>
          <w:sz w:val="28"/>
          <w:szCs w:val="28"/>
        </w:rPr>
        <w:t>26.10.2015 в 14.00 ч. по адресу</w:t>
      </w:r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606520, Нижегородская обл., </w:t>
      </w:r>
      <w:proofErr w:type="spellStart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аволжье</w:t>
      </w:r>
      <w:proofErr w:type="spellEnd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</w:t>
      </w:r>
      <w:proofErr w:type="spellStart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пр.Мира</w:t>
      </w:r>
      <w:proofErr w:type="spellEnd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</w:t>
      </w:r>
      <w:r w:rsidR="00EB7652"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B7652"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="00EB7652"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213</w:t>
      </w:r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 города;</w:t>
      </w:r>
      <w:r w:rsidR="00EB7652"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B7652"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EB7652" w:rsidRPr="0019219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en-US" w:eastAsia="ru-RU"/>
          </w:rPr>
          <w:t>duma</w:t>
        </w:r>
        <w:r w:rsidR="00EB7652" w:rsidRPr="0019219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eastAsia="ru-RU"/>
          </w:rPr>
          <w:t>zvl@mail.ru</w:t>
        </w:r>
      </w:hyperlink>
      <w:r w:rsidRPr="0019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Несвоевременное предоставление документов, предоставление документов в неполном объёме или с нарушением правил оформления являются основанием для отказа гражданину в их приеме.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Конкурсная документация  о проведении 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открытого конкурса 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замещение 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вакантной 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должности муниципальной службы  главы  Администрации города Заволжья размещена на официальном сайте </w:t>
      </w:r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Заволжья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7" w:history="1">
        <w:r w:rsidRPr="00357F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www.zavnnov.ru</w:t>
        </w:r>
      </w:hyperlink>
      <w:r w:rsidR="00EB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«Органы власти» (Вакансии)</w:t>
      </w:r>
      <w:r w:rsidR="0033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 кандидаты могут получить необходимый пакет документов по адресу:</w:t>
      </w:r>
      <w:r w:rsidR="00336446" w:rsidRPr="0033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36446"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336446"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="00336446"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аволжье</w:t>
      </w:r>
      <w:proofErr w:type="spellEnd"/>
      <w:r w:rsidR="00336446"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</w:t>
      </w:r>
      <w:proofErr w:type="spellStart"/>
      <w:r w:rsidR="00336446"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пр.Мира</w:t>
      </w:r>
      <w:proofErr w:type="spellEnd"/>
      <w:r w:rsidR="00336446"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19, кабинет № 2</w:t>
      </w:r>
      <w:r w:rsidR="0033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(Дума города Заволжья)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57F2B" w:rsidRPr="00357F2B" w:rsidRDefault="00357F2B" w:rsidP="00D46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</w:t>
      </w:r>
      <w:r w:rsidRPr="00357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357F2B" w:rsidRPr="0035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49F"/>
    <w:multiLevelType w:val="hybridMultilevel"/>
    <w:tmpl w:val="22D47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30"/>
    <w:rsid w:val="00003488"/>
    <w:rsid w:val="000215B9"/>
    <w:rsid w:val="00045CEF"/>
    <w:rsid w:val="0005088C"/>
    <w:rsid w:val="00060CA4"/>
    <w:rsid w:val="00085F23"/>
    <w:rsid w:val="000944D4"/>
    <w:rsid w:val="000A39E7"/>
    <w:rsid w:val="000A403C"/>
    <w:rsid w:val="000B2536"/>
    <w:rsid w:val="000B71D3"/>
    <w:rsid w:val="000D0B66"/>
    <w:rsid w:val="000D0E2D"/>
    <w:rsid w:val="000D5205"/>
    <w:rsid w:val="000D5591"/>
    <w:rsid w:val="000E7183"/>
    <w:rsid w:val="000E76B6"/>
    <w:rsid w:val="000F7F51"/>
    <w:rsid w:val="00102C63"/>
    <w:rsid w:val="00104BB3"/>
    <w:rsid w:val="00116FF8"/>
    <w:rsid w:val="00121722"/>
    <w:rsid w:val="00121C5D"/>
    <w:rsid w:val="00125EA8"/>
    <w:rsid w:val="00130A28"/>
    <w:rsid w:val="001360AD"/>
    <w:rsid w:val="00147D26"/>
    <w:rsid w:val="00182E91"/>
    <w:rsid w:val="0019210A"/>
    <w:rsid w:val="00192190"/>
    <w:rsid w:val="001957D9"/>
    <w:rsid w:val="00196A80"/>
    <w:rsid w:val="001B26AA"/>
    <w:rsid w:val="001B276F"/>
    <w:rsid w:val="001C7F94"/>
    <w:rsid w:val="001E49FD"/>
    <w:rsid w:val="001E7D1C"/>
    <w:rsid w:val="001F1566"/>
    <w:rsid w:val="002029D9"/>
    <w:rsid w:val="00211E07"/>
    <w:rsid w:val="00213D4D"/>
    <w:rsid w:val="002208E3"/>
    <w:rsid w:val="00232264"/>
    <w:rsid w:val="002337A7"/>
    <w:rsid w:val="0024779C"/>
    <w:rsid w:val="002630B6"/>
    <w:rsid w:val="002651FF"/>
    <w:rsid w:val="00271F85"/>
    <w:rsid w:val="0027343F"/>
    <w:rsid w:val="00274045"/>
    <w:rsid w:val="00280574"/>
    <w:rsid w:val="00286AF9"/>
    <w:rsid w:val="00292C1B"/>
    <w:rsid w:val="002A292A"/>
    <w:rsid w:val="002A4327"/>
    <w:rsid w:val="002A7ADB"/>
    <w:rsid w:val="002C3F35"/>
    <w:rsid w:val="002C682F"/>
    <w:rsid w:val="002C7581"/>
    <w:rsid w:val="002E1C00"/>
    <w:rsid w:val="002E5E02"/>
    <w:rsid w:val="002F05F1"/>
    <w:rsid w:val="002F46DD"/>
    <w:rsid w:val="002F65C5"/>
    <w:rsid w:val="00313C09"/>
    <w:rsid w:val="00322828"/>
    <w:rsid w:val="00323F66"/>
    <w:rsid w:val="00324F18"/>
    <w:rsid w:val="00336446"/>
    <w:rsid w:val="00341941"/>
    <w:rsid w:val="00352C3F"/>
    <w:rsid w:val="0035586F"/>
    <w:rsid w:val="00357F2B"/>
    <w:rsid w:val="00364F94"/>
    <w:rsid w:val="003721AB"/>
    <w:rsid w:val="003919A4"/>
    <w:rsid w:val="003922AB"/>
    <w:rsid w:val="003A7B4E"/>
    <w:rsid w:val="003C6A83"/>
    <w:rsid w:val="003C6C28"/>
    <w:rsid w:val="003D4B88"/>
    <w:rsid w:val="003E1B22"/>
    <w:rsid w:val="003F1C9E"/>
    <w:rsid w:val="00404696"/>
    <w:rsid w:val="0042416F"/>
    <w:rsid w:val="00434A83"/>
    <w:rsid w:val="004363F9"/>
    <w:rsid w:val="00462F4C"/>
    <w:rsid w:val="00464006"/>
    <w:rsid w:val="00471FD4"/>
    <w:rsid w:val="00475871"/>
    <w:rsid w:val="004778F4"/>
    <w:rsid w:val="00480F56"/>
    <w:rsid w:val="00480FBB"/>
    <w:rsid w:val="00481794"/>
    <w:rsid w:val="004870B1"/>
    <w:rsid w:val="004C0200"/>
    <w:rsid w:val="004C4BE3"/>
    <w:rsid w:val="004D1CED"/>
    <w:rsid w:val="004D3D8E"/>
    <w:rsid w:val="004D5CFB"/>
    <w:rsid w:val="004D7038"/>
    <w:rsid w:val="004D7834"/>
    <w:rsid w:val="004E1535"/>
    <w:rsid w:val="004E1FA4"/>
    <w:rsid w:val="00523ED1"/>
    <w:rsid w:val="0053016D"/>
    <w:rsid w:val="0056050A"/>
    <w:rsid w:val="00570E36"/>
    <w:rsid w:val="00572687"/>
    <w:rsid w:val="00574EC0"/>
    <w:rsid w:val="00575D72"/>
    <w:rsid w:val="0058514D"/>
    <w:rsid w:val="005929F6"/>
    <w:rsid w:val="005B5528"/>
    <w:rsid w:val="005C4277"/>
    <w:rsid w:val="005C57D9"/>
    <w:rsid w:val="005D3107"/>
    <w:rsid w:val="005D6484"/>
    <w:rsid w:val="005E693D"/>
    <w:rsid w:val="00600C69"/>
    <w:rsid w:val="006068E7"/>
    <w:rsid w:val="00610739"/>
    <w:rsid w:val="00611734"/>
    <w:rsid w:val="00631B93"/>
    <w:rsid w:val="00634596"/>
    <w:rsid w:val="00635B64"/>
    <w:rsid w:val="00670363"/>
    <w:rsid w:val="00670EAE"/>
    <w:rsid w:val="00680947"/>
    <w:rsid w:val="006833BF"/>
    <w:rsid w:val="00693534"/>
    <w:rsid w:val="006A5EBF"/>
    <w:rsid w:val="006A73EF"/>
    <w:rsid w:val="006B43E7"/>
    <w:rsid w:val="006D0D0B"/>
    <w:rsid w:val="006D3F0D"/>
    <w:rsid w:val="006E7BC5"/>
    <w:rsid w:val="006F33AF"/>
    <w:rsid w:val="00713C6E"/>
    <w:rsid w:val="00722718"/>
    <w:rsid w:val="00722C9B"/>
    <w:rsid w:val="00723310"/>
    <w:rsid w:val="007247BE"/>
    <w:rsid w:val="00733770"/>
    <w:rsid w:val="00741ACB"/>
    <w:rsid w:val="007606D6"/>
    <w:rsid w:val="00762961"/>
    <w:rsid w:val="00767CA7"/>
    <w:rsid w:val="00776A1E"/>
    <w:rsid w:val="00780585"/>
    <w:rsid w:val="0078749C"/>
    <w:rsid w:val="00792998"/>
    <w:rsid w:val="007A31E6"/>
    <w:rsid w:val="007A44B4"/>
    <w:rsid w:val="007A7F41"/>
    <w:rsid w:val="007D46CD"/>
    <w:rsid w:val="007E0C6E"/>
    <w:rsid w:val="007F22F2"/>
    <w:rsid w:val="0082402E"/>
    <w:rsid w:val="008310A3"/>
    <w:rsid w:val="008506FE"/>
    <w:rsid w:val="0085279D"/>
    <w:rsid w:val="008544B6"/>
    <w:rsid w:val="00854A10"/>
    <w:rsid w:val="008552C2"/>
    <w:rsid w:val="00870EE9"/>
    <w:rsid w:val="00880242"/>
    <w:rsid w:val="00884751"/>
    <w:rsid w:val="008B5562"/>
    <w:rsid w:val="008C5999"/>
    <w:rsid w:val="008D7FA7"/>
    <w:rsid w:val="008F6599"/>
    <w:rsid w:val="008F7C31"/>
    <w:rsid w:val="00915DBF"/>
    <w:rsid w:val="00916223"/>
    <w:rsid w:val="00922A6C"/>
    <w:rsid w:val="0093101F"/>
    <w:rsid w:val="00934068"/>
    <w:rsid w:val="009520E7"/>
    <w:rsid w:val="00973D46"/>
    <w:rsid w:val="009A4607"/>
    <w:rsid w:val="009A7C57"/>
    <w:rsid w:val="009C688F"/>
    <w:rsid w:val="009D1C72"/>
    <w:rsid w:val="009E02C3"/>
    <w:rsid w:val="009E3A41"/>
    <w:rsid w:val="009E3D60"/>
    <w:rsid w:val="009E61F7"/>
    <w:rsid w:val="009F22AD"/>
    <w:rsid w:val="00A11689"/>
    <w:rsid w:val="00A14BA4"/>
    <w:rsid w:val="00A231C5"/>
    <w:rsid w:val="00A23B29"/>
    <w:rsid w:val="00A31558"/>
    <w:rsid w:val="00A33DCD"/>
    <w:rsid w:val="00A42A3D"/>
    <w:rsid w:val="00A44C60"/>
    <w:rsid w:val="00A47175"/>
    <w:rsid w:val="00A510C8"/>
    <w:rsid w:val="00A510D9"/>
    <w:rsid w:val="00A53285"/>
    <w:rsid w:val="00A6538A"/>
    <w:rsid w:val="00A74CC3"/>
    <w:rsid w:val="00A80804"/>
    <w:rsid w:val="00AA6050"/>
    <w:rsid w:val="00AB62DF"/>
    <w:rsid w:val="00AD3741"/>
    <w:rsid w:val="00AD7F99"/>
    <w:rsid w:val="00B0025C"/>
    <w:rsid w:val="00B030F8"/>
    <w:rsid w:val="00B151A3"/>
    <w:rsid w:val="00B2371B"/>
    <w:rsid w:val="00B36AC6"/>
    <w:rsid w:val="00B45C6B"/>
    <w:rsid w:val="00B55066"/>
    <w:rsid w:val="00B631BC"/>
    <w:rsid w:val="00BA1051"/>
    <w:rsid w:val="00BA3107"/>
    <w:rsid w:val="00BA5B43"/>
    <w:rsid w:val="00BB1AE8"/>
    <w:rsid w:val="00BB37F9"/>
    <w:rsid w:val="00BC1682"/>
    <w:rsid w:val="00BC466E"/>
    <w:rsid w:val="00BD3B5C"/>
    <w:rsid w:val="00BD5DBA"/>
    <w:rsid w:val="00BD6F01"/>
    <w:rsid w:val="00BE4477"/>
    <w:rsid w:val="00BE56CC"/>
    <w:rsid w:val="00BE619E"/>
    <w:rsid w:val="00BF029E"/>
    <w:rsid w:val="00BF0BAA"/>
    <w:rsid w:val="00BF1BA1"/>
    <w:rsid w:val="00BF3B2A"/>
    <w:rsid w:val="00BF4C8C"/>
    <w:rsid w:val="00C14C73"/>
    <w:rsid w:val="00C1587E"/>
    <w:rsid w:val="00C210C4"/>
    <w:rsid w:val="00C5027C"/>
    <w:rsid w:val="00C52D10"/>
    <w:rsid w:val="00C83A98"/>
    <w:rsid w:val="00C86D30"/>
    <w:rsid w:val="00C9392F"/>
    <w:rsid w:val="00CA2A56"/>
    <w:rsid w:val="00CA4E01"/>
    <w:rsid w:val="00CD5CF2"/>
    <w:rsid w:val="00CD6FBC"/>
    <w:rsid w:val="00CE4F0F"/>
    <w:rsid w:val="00CE5585"/>
    <w:rsid w:val="00CF49C3"/>
    <w:rsid w:val="00D07A63"/>
    <w:rsid w:val="00D110AB"/>
    <w:rsid w:val="00D16371"/>
    <w:rsid w:val="00D34B56"/>
    <w:rsid w:val="00D401D9"/>
    <w:rsid w:val="00D41144"/>
    <w:rsid w:val="00D46DF4"/>
    <w:rsid w:val="00D54CF8"/>
    <w:rsid w:val="00D668FB"/>
    <w:rsid w:val="00D8092A"/>
    <w:rsid w:val="00D83887"/>
    <w:rsid w:val="00D94841"/>
    <w:rsid w:val="00DC42C2"/>
    <w:rsid w:val="00DC7E6C"/>
    <w:rsid w:val="00DD0BF0"/>
    <w:rsid w:val="00DD386D"/>
    <w:rsid w:val="00DE6E77"/>
    <w:rsid w:val="00DF200E"/>
    <w:rsid w:val="00E10A54"/>
    <w:rsid w:val="00E27050"/>
    <w:rsid w:val="00E4227C"/>
    <w:rsid w:val="00E43F1B"/>
    <w:rsid w:val="00E47978"/>
    <w:rsid w:val="00E51235"/>
    <w:rsid w:val="00E56B96"/>
    <w:rsid w:val="00E57210"/>
    <w:rsid w:val="00E641B0"/>
    <w:rsid w:val="00E66BC2"/>
    <w:rsid w:val="00E70B27"/>
    <w:rsid w:val="00E8474B"/>
    <w:rsid w:val="00E9018B"/>
    <w:rsid w:val="00E96A06"/>
    <w:rsid w:val="00EB7652"/>
    <w:rsid w:val="00EC10A7"/>
    <w:rsid w:val="00EC2216"/>
    <w:rsid w:val="00ED6BCB"/>
    <w:rsid w:val="00EE0CF0"/>
    <w:rsid w:val="00F040C6"/>
    <w:rsid w:val="00F05172"/>
    <w:rsid w:val="00F06FDC"/>
    <w:rsid w:val="00F118B0"/>
    <w:rsid w:val="00F157D1"/>
    <w:rsid w:val="00F270EB"/>
    <w:rsid w:val="00F31489"/>
    <w:rsid w:val="00F320CE"/>
    <w:rsid w:val="00F534C6"/>
    <w:rsid w:val="00F57747"/>
    <w:rsid w:val="00F652C3"/>
    <w:rsid w:val="00F7077A"/>
    <w:rsid w:val="00F72737"/>
    <w:rsid w:val="00F81C17"/>
    <w:rsid w:val="00F8283A"/>
    <w:rsid w:val="00F96CED"/>
    <w:rsid w:val="00FB0876"/>
    <w:rsid w:val="00FB2162"/>
    <w:rsid w:val="00FC484F"/>
    <w:rsid w:val="00FE1E39"/>
    <w:rsid w:val="00FE387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D30"/>
    <w:rPr>
      <w:b/>
      <w:bCs/>
    </w:rPr>
  </w:style>
  <w:style w:type="character" w:customStyle="1" w:styleId="apple-tab-span">
    <w:name w:val="apple-tab-span"/>
    <w:basedOn w:val="a0"/>
    <w:rsid w:val="00C86D30"/>
  </w:style>
  <w:style w:type="paragraph" w:customStyle="1" w:styleId="ConsPlusNormal">
    <w:name w:val="ConsPlusNormal"/>
    <w:rsid w:val="002A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57F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7F2B"/>
  </w:style>
  <w:style w:type="paragraph" w:styleId="a5">
    <w:name w:val="Balloon Text"/>
    <w:basedOn w:val="a"/>
    <w:link w:val="a6"/>
    <w:uiPriority w:val="99"/>
    <w:semiHidden/>
    <w:unhideWhenUsed/>
    <w:rsid w:val="00D4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D30"/>
    <w:rPr>
      <w:b/>
      <w:bCs/>
    </w:rPr>
  </w:style>
  <w:style w:type="character" w:customStyle="1" w:styleId="apple-tab-span">
    <w:name w:val="apple-tab-span"/>
    <w:basedOn w:val="a0"/>
    <w:rsid w:val="00C86D30"/>
  </w:style>
  <w:style w:type="paragraph" w:customStyle="1" w:styleId="ConsPlusNormal">
    <w:name w:val="ConsPlusNormal"/>
    <w:rsid w:val="002A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57F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7F2B"/>
  </w:style>
  <w:style w:type="paragraph" w:styleId="a5">
    <w:name w:val="Balloon Text"/>
    <w:basedOn w:val="a"/>
    <w:link w:val="a6"/>
    <w:uiPriority w:val="99"/>
    <w:semiHidden/>
    <w:unhideWhenUsed/>
    <w:rsid w:val="00D4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vn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zv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2015-09-23T05:11:00Z</cp:lastPrinted>
  <dcterms:created xsi:type="dcterms:W3CDTF">2015-09-28T09:46:00Z</dcterms:created>
  <dcterms:modified xsi:type="dcterms:W3CDTF">2015-09-28T09:46:00Z</dcterms:modified>
</cp:coreProperties>
</file>